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A1" w:rsidRDefault="005D71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5D71A1" w:rsidRDefault="00200706">
      <w:pPr>
        <w:pStyle w:val="Heading1"/>
        <w:ind w:left="-567" w:firstLine="141"/>
        <w:rPr>
          <w:sz w:val="96"/>
          <w:szCs w:val="96"/>
        </w:rPr>
      </w:pPr>
      <w:bookmarkStart w:id="0" w:name="_heading=h.gjdgxs" w:colFirst="0" w:colLast="0"/>
      <w:bookmarkEnd w:id="0"/>
      <w:r>
        <w:t xml:space="preserve">   </w:t>
      </w:r>
      <w:r w:rsidR="005D71A1">
        <w:object w:dxaOrig="15975" w:dyaOrig="4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3pt;height:36pt" o:ole="">
            <v:imagedata r:id="rId6" o:title=""/>
          </v:shape>
          <o:OLEObject Type="Embed" ProgID="AcroExch.Document.DC" ShapeID="_x0000_i1025" DrawAspect="Content" ObjectID="_1675666395" r:id="rId7"/>
        </w:object>
      </w:r>
    </w:p>
    <w:p w:rsidR="005D71A1" w:rsidRDefault="005D71A1">
      <w:pPr>
        <w:pBdr>
          <w:top w:val="single" w:sz="18" w:space="1" w:color="000000"/>
        </w:pBdr>
        <w:rPr>
          <w:rFonts w:ascii="Impact" w:eastAsia="Impact" w:hAnsi="Impact" w:cs="Impact"/>
          <w:sz w:val="24"/>
          <w:szCs w:val="24"/>
        </w:rPr>
      </w:pPr>
    </w:p>
    <w:p w:rsidR="005D71A1" w:rsidRDefault="00200706">
      <w:pP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Plasti Dip </w:t>
      </w:r>
    </w:p>
    <w:p w:rsidR="005D71A1" w:rsidRDefault="00200706">
      <w:pP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Guide to Preparation and Application</w:t>
      </w:r>
    </w:p>
    <w:p w:rsidR="005D71A1" w:rsidRDefault="005D71A1">
      <w:pP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essential </w:t>
      </w:r>
      <w:proofErr w:type="gramStart"/>
      <w:r>
        <w:rPr>
          <w:rFonts w:ascii="Calibri" w:eastAsia="Calibri" w:hAnsi="Calibri" w:cs="Calibri"/>
          <w:sz w:val="22"/>
          <w:szCs w:val="22"/>
        </w:rPr>
        <w:t>criteria is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to ensure the surface is </w:t>
      </w:r>
      <w:r>
        <w:rPr>
          <w:rFonts w:ascii="Calibri" w:eastAsia="Calibri" w:hAnsi="Calibri" w:cs="Calibri"/>
          <w:b/>
          <w:sz w:val="22"/>
          <w:szCs w:val="22"/>
        </w:rPr>
        <w:t xml:space="preserve">thoroughly clean and dry before coating. </w:t>
      </w:r>
      <w:r>
        <w:rPr>
          <w:rFonts w:ascii="Calibri" w:eastAsia="Calibri" w:hAnsi="Calibri" w:cs="Calibri"/>
          <w:sz w:val="22"/>
          <w:szCs w:val="22"/>
        </w:rPr>
        <w:t>Remove any previous loose, flaking or peeling paints.</w:t>
      </w: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Surfaces must be free from any contaminants such as, grease, dirt, debris, wax, silicones etc.</w:t>
      </w: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Particular attention should be paid to areas such as crevices and corners etc to ensure they are completely clean and dry. On vehicles check the sills, trim, </w:t>
      </w:r>
      <w:r>
        <w:rPr>
          <w:rFonts w:ascii="Calibri" w:eastAsia="Calibri" w:hAnsi="Calibri" w:cs="Calibri"/>
          <w:sz w:val="22"/>
          <w:szCs w:val="22"/>
        </w:rPr>
        <w:t xml:space="preserve">gutters, grills and any tight or hard to get to </w:t>
      </w:r>
      <w:proofErr w:type="gramStart"/>
      <w:r>
        <w:rPr>
          <w:rFonts w:ascii="Calibri" w:eastAsia="Calibri" w:hAnsi="Calibri" w:cs="Calibri"/>
          <w:sz w:val="22"/>
          <w:szCs w:val="22"/>
        </w:rPr>
        <w:t>corners  that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you would not normally concentrate on are completely dry..  </w:t>
      </w:r>
    </w:p>
    <w:p w:rsidR="005D71A1" w:rsidRDefault="005D71A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Key points;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Wash only with hot water as some soap detergents contain residues that Plasti Dip may not adhere to.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Never use any petroleum, citric, alcohol or solvent based cleaning/care products with Plasti Dip.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Do not use car care cleaning products such as wheel shines, paint wipes etc, as these often leave trace residues which could cause adhesion problems.  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Remove all traces of previous wax or silicone residue from cleaning products using the correct </w:t>
      </w:r>
      <w:r>
        <w:rPr>
          <w:rFonts w:ascii="Calibri" w:eastAsia="Calibri" w:hAnsi="Calibri" w:cs="Calibri"/>
          <w:sz w:val="22"/>
          <w:szCs w:val="22"/>
        </w:rPr>
        <w:t>degreaser</w:t>
      </w:r>
      <w:r>
        <w:rPr>
          <w:rFonts w:ascii="Calibri" w:eastAsia="Calibri" w:hAnsi="Calibri" w:cs="Calibri"/>
          <w:color w:val="000000"/>
          <w:sz w:val="22"/>
          <w:szCs w:val="22"/>
        </w:rPr>
        <w:t>, particularly for metal and plastic surfaces.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Clean large areas with Plasti Dip Panel Wipe degreaser.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Small areas can be cleaned with Plasti Dip “Dip C</w:t>
      </w:r>
      <w:r>
        <w:rPr>
          <w:rFonts w:ascii="Calibri" w:eastAsia="Calibri" w:hAnsi="Calibri" w:cs="Calibri"/>
          <w:color w:val="000000"/>
          <w:sz w:val="22"/>
          <w:szCs w:val="22"/>
        </w:rPr>
        <w:t>are Prep Degreaser”.</w:t>
      </w:r>
    </w:p>
    <w:p w:rsidR="005D71A1" w:rsidRDefault="002007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Ensure all water is removed and the area thoroughly dry before coating.</w:t>
      </w: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AEROSOLS</w:t>
      </w:r>
      <w:r>
        <w:rPr>
          <w:rFonts w:ascii="Calibri" w:eastAsia="Calibri" w:hAnsi="Calibri" w:cs="Calibri"/>
          <w:sz w:val="22"/>
          <w:szCs w:val="22"/>
        </w:rPr>
        <w:t xml:space="preserve"> – Refer to aerosol for instructions.  Shake well before and during use.  Test spray pattern on sample piece prior to application.  In cold conditions, pla</w:t>
      </w:r>
      <w:r>
        <w:rPr>
          <w:rFonts w:ascii="Calibri" w:eastAsia="Calibri" w:hAnsi="Calibri" w:cs="Calibri"/>
          <w:sz w:val="22"/>
          <w:szCs w:val="22"/>
        </w:rPr>
        <w:t>ce aerosol in warm water (approximately 21°c) for 10-15 minutes before use. Invert can after each use and press the spray button to clear the nozzle.</w:t>
      </w:r>
    </w:p>
    <w:p w:rsidR="005D71A1" w:rsidRDefault="005D71A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BLAZE COLOURS</w:t>
      </w:r>
      <w:r>
        <w:rPr>
          <w:rFonts w:ascii="Calibri" w:eastAsia="Calibri" w:hAnsi="Calibri" w:cs="Calibri"/>
          <w:sz w:val="22"/>
          <w:szCs w:val="22"/>
        </w:rPr>
        <w:t xml:space="preserve"> – Should be applied over White Plasti Dip base coat for best coverage and colour saturation</w:t>
      </w:r>
      <w:r>
        <w:rPr>
          <w:rFonts w:ascii="Calibri" w:eastAsia="Calibri" w:hAnsi="Calibri" w:cs="Calibri"/>
          <w:sz w:val="22"/>
          <w:szCs w:val="22"/>
        </w:rPr>
        <w:t xml:space="preserve"> and to avoid any possible staining of the surface.</w:t>
      </w:r>
    </w:p>
    <w:p w:rsidR="005D71A1" w:rsidRDefault="005D71A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In common with all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manufacturer’s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advice, we recommend testing on a small inconspicuous area first to ensure suitability.  Base colours can alter the final shade.</w:t>
      </w:r>
    </w:p>
    <w:p w:rsidR="005D71A1" w:rsidRDefault="005D71A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BRUSHING; </w:t>
      </w:r>
      <w:proofErr w:type="gramStart"/>
      <w:r>
        <w:rPr>
          <w:rFonts w:ascii="Calibri" w:eastAsia="Calibri" w:hAnsi="Calibri" w:cs="Calibri"/>
          <w:sz w:val="22"/>
          <w:szCs w:val="22"/>
        </w:rPr>
        <w:t>You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can dilute with Plasti Di</w:t>
      </w:r>
      <w:r>
        <w:rPr>
          <w:rFonts w:ascii="Calibri" w:eastAsia="Calibri" w:hAnsi="Calibri" w:cs="Calibri"/>
          <w:sz w:val="22"/>
          <w:szCs w:val="22"/>
        </w:rPr>
        <w:t xml:space="preserve">p Thinners up to 25%. Gently mix before each use without introducing air bubbles. </w:t>
      </w: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SPRAYING; for a professional fine finish, Plasti Dip liquid should be filtered first.  For best results, temperature of the spraying area should be between 10°c and a maximu</w:t>
      </w:r>
      <w:r>
        <w:rPr>
          <w:rFonts w:ascii="Calibri" w:eastAsia="Calibri" w:hAnsi="Calibri" w:cs="Calibri"/>
          <w:sz w:val="22"/>
          <w:szCs w:val="22"/>
        </w:rPr>
        <w:t>m of 27°c.  Liquid Plasti Dip should be thinned 50/50 by weight.  Apply the first coat as a mist coat and gradually build up the layers.  The thicker the final coating, the easier it is to remove in the future should you wish.  For vehicles, we suggest a m</w:t>
      </w:r>
      <w:r>
        <w:rPr>
          <w:rFonts w:ascii="Calibri" w:eastAsia="Calibri" w:hAnsi="Calibri" w:cs="Calibri"/>
          <w:sz w:val="22"/>
          <w:szCs w:val="22"/>
        </w:rPr>
        <w:t>inimum of 6-7 coats. For other projects a minimum of 2-4 coats is recommended depending on application method and coverage requirement.</w:t>
      </w: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DIPPING; </w:t>
      </w:r>
      <w:proofErr w:type="gramStart"/>
      <w:r>
        <w:rPr>
          <w:rFonts w:ascii="Calibri" w:eastAsia="Calibri" w:hAnsi="Calibri" w:cs="Calibri"/>
          <w:sz w:val="22"/>
          <w:szCs w:val="22"/>
        </w:rPr>
        <w:t>For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this application you can dilute with Plasti Dip Thinners up to 25% as required. Gently mix before each use </w:t>
      </w:r>
      <w:r>
        <w:rPr>
          <w:rFonts w:ascii="Calibri" w:eastAsia="Calibri" w:hAnsi="Calibri" w:cs="Calibri"/>
          <w:sz w:val="22"/>
          <w:szCs w:val="22"/>
        </w:rPr>
        <w:t>without introducing air bubbles, allow the mixture to settle</w:t>
      </w:r>
      <w:proofErr w:type="gramStart"/>
      <w:r>
        <w:rPr>
          <w:rFonts w:ascii="Calibri" w:eastAsia="Calibri" w:hAnsi="Calibri" w:cs="Calibri"/>
          <w:sz w:val="22"/>
          <w:szCs w:val="22"/>
        </w:rPr>
        <w:t>..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Insert into the solution at a rate of 1" every 5 seconds and remove at the same rate to avoid sagging or dripping.</w:t>
      </w:r>
    </w:p>
    <w:p w:rsidR="005D71A1" w:rsidRDefault="005D71A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Layers are touch dry and </w:t>
      </w:r>
      <w:proofErr w:type="spellStart"/>
      <w:r>
        <w:rPr>
          <w:rFonts w:ascii="Calibri" w:eastAsia="Calibri" w:hAnsi="Calibri" w:cs="Calibri"/>
          <w:sz w:val="22"/>
          <w:szCs w:val="22"/>
        </w:rPr>
        <w:t>recoatable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 30-45 minutes at 16-22°c and totally c</w:t>
      </w:r>
      <w:r>
        <w:rPr>
          <w:rFonts w:ascii="Calibri" w:eastAsia="Calibri" w:hAnsi="Calibri" w:cs="Calibri"/>
          <w:sz w:val="22"/>
          <w:szCs w:val="22"/>
        </w:rPr>
        <w:t>ured/dry 24-48 hours depending on temperature.  Increase drying times in colder conditions or introduce ambient heat.</w:t>
      </w:r>
    </w:p>
    <w:p w:rsidR="005D71A1" w:rsidRDefault="005D71A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Plasti Dip Primer is an adhesion promoter.  </w:t>
      </w:r>
      <w:r>
        <w:rPr>
          <w:rFonts w:ascii="Calibri" w:eastAsia="Calibri" w:hAnsi="Calibri" w:cs="Calibri"/>
          <w:b/>
          <w:sz w:val="22"/>
          <w:szCs w:val="22"/>
        </w:rPr>
        <w:t xml:space="preserve">Only use a primer to increase adhesion if you require a permanent coating.  </w:t>
      </w:r>
      <w:r>
        <w:rPr>
          <w:rFonts w:ascii="Calibri" w:eastAsia="Calibri" w:hAnsi="Calibri" w:cs="Calibri"/>
          <w:sz w:val="22"/>
          <w:szCs w:val="22"/>
        </w:rPr>
        <w:t>For permanent application, keying the surface with fine grit paper will improve adhesion if required.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:rsidR="005D71A1" w:rsidRDefault="005D71A1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5D71A1" w:rsidRDefault="0020070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extra protection of your investment and ease of cleaning, we recommend using Dip Care Sealant over the final coating.</w:t>
      </w:r>
    </w:p>
    <w:p w:rsidR="005D71A1" w:rsidRDefault="005D71A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5D71A1" w:rsidRDefault="00200706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see our booklet suppli</w:t>
      </w:r>
      <w:r>
        <w:rPr>
          <w:rFonts w:ascii="Calibri" w:eastAsia="Calibri" w:hAnsi="Calibri" w:cs="Calibri"/>
          <w:sz w:val="22"/>
          <w:szCs w:val="22"/>
        </w:rPr>
        <w:t>ed with your order for other handy tips and product information, including spray gun settings.</w:t>
      </w:r>
    </w:p>
    <w:p w:rsidR="005D71A1" w:rsidRDefault="005D71A1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5D71A1" w:rsidRDefault="00200706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If you have any concerns about the correct products or procedures for your project, please feel free to contact us. </w:t>
      </w:r>
    </w:p>
    <w:p w:rsidR="005D71A1" w:rsidRDefault="005D71A1">
      <w:pPr>
        <w:rPr>
          <w:rFonts w:ascii="Calibri" w:eastAsia="Calibri" w:hAnsi="Calibri" w:cs="Calibri"/>
          <w:sz w:val="22"/>
          <w:szCs w:val="22"/>
        </w:rPr>
      </w:pPr>
    </w:p>
    <w:sectPr w:rsidR="005D71A1" w:rsidSect="005D71A1">
      <w:pgSz w:w="11906" w:h="16838"/>
      <w:pgMar w:top="851" w:right="1134" w:bottom="851" w:left="96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35748"/>
    <w:multiLevelType w:val="multilevel"/>
    <w:tmpl w:val="EE4C6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302"/>
  <w:proofState w:spelling="clean" w:grammar="clean"/>
  <w:defaultTabStop w:val="720"/>
  <w:characterSpacingControl w:val="doNotCompress"/>
  <w:compat/>
  <w:rsids>
    <w:rsidRoot w:val="005D71A1"/>
    <w:rsid w:val="00200706"/>
    <w:rsid w:val="005D7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1A1"/>
    <w:rPr>
      <w:lang w:eastAsia="en-US"/>
    </w:rPr>
  </w:style>
  <w:style w:type="paragraph" w:styleId="Heading1">
    <w:name w:val="heading 1"/>
    <w:basedOn w:val="Normal"/>
    <w:next w:val="Normal"/>
    <w:qFormat/>
    <w:rsid w:val="005D71A1"/>
    <w:pPr>
      <w:keepNext/>
      <w:outlineLvl w:val="0"/>
    </w:pPr>
    <w:rPr>
      <w:rFonts w:ascii="Impact" w:hAnsi="Impact"/>
      <w:sz w:val="72"/>
    </w:rPr>
  </w:style>
  <w:style w:type="paragraph" w:styleId="Heading2">
    <w:name w:val="heading 2"/>
    <w:basedOn w:val="Normal"/>
    <w:next w:val="Normal"/>
    <w:qFormat/>
    <w:rsid w:val="005D71A1"/>
    <w:pPr>
      <w:keepNext/>
      <w:pBdr>
        <w:top w:val="thinThickSmallGap" w:sz="18" w:space="1" w:color="auto"/>
      </w:pBdr>
      <w:outlineLvl w:val="1"/>
    </w:pPr>
    <w:rPr>
      <w:rFonts w:ascii="Impact" w:hAnsi="Impact"/>
      <w:sz w:val="32"/>
    </w:rPr>
  </w:style>
  <w:style w:type="paragraph" w:styleId="Heading3">
    <w:name w:val="heading 3"/>
    <w:basedOn w:val="normal0"/>
    <w:next w:val="normal0"/>
    <w:rsid w:val="005D71A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5D71A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5D71A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5D71A1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D71A1"/>
  </w:style>
  <w:style w:type="paragraph" w:styleId="Title">
    <w:name w:val="Title"/>
    <w:basedOn w:val="normal0"/>
    <w:next w:val="normal0"/>
    <w:rsid w:val="005D71A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D3C91"/>
    <w:pPr>
      <w:spacing w:after="160" w:line="259" w:lineRule="auto"/>
      <w:ind w:left="720"/>
      <w:contextualSpacing/>
    </w:pPr>
    <w:rPr>
      <w:rFonts w:asciiTheme="minorHAnsi"/>
      <w:sz w:val="22"/>
      <w:szCs w:val="22"/>
      <w:lang w:eastAsia="en-GB"/>
    </w:rPr>
  </w:style>
  <w:style w:type="paragraph" w:styleId="Subtitle">
    <w:name w:val="Subtitle"/>
    <w:basedOn w:val="Normal"/>
    <w:next w:val="Normal"/>
    <w:rsid w:val="005D71A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pl6YoKmR1TenXGnrujMv+huHWQ==">AMUW2mVjAiOxGxj7JZNp5HagGYKn8Cqij8Llld/S8IVaBR9xmTX6HKnEtws3EWauda43CS1ma8GkbqE0JlQJneB+Q4UrZJ/ykKkpogMHE0Ffp/mJOmjz3CNQwIBQ7RZ4ZT89uATAEC8Z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557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PDL Admin 3</dc:creator>
  <cp:lastModifiedBy>P&amp;G Hobson</cp:lastModifiedBy>
  <cp:revision>2</cp:revision>
  <dcterms:created xsi:type="dcterms:W3CDTF">2021-02-24T10:07:00Z</dcterms:created>
  <dcterms:modified xsi:type="dcterms:W3CDTF">2021-02-24T10:07:00Z</dcterms:modified>
</cp:coreProperties>
</file>